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99" w:rsidRPr="00700E99" w:rsidRDefault="00700E99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00E99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700E99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700E99" w:rsidP="00802D5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Auditoría Interna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00E99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0066FA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066F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</w:p>
        </w:tc>
      </w:tr>
    </w:tbl>
    <w:p w:rsidR="00432BBF" w:rsidRPr="00700E9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00E9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FB0309" w:rsidRPr="00FB0309" w:rsidRDefault="00FB0309" w:rsidP="00CD2FB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Verificar el control interno de las diferentes áreas de operación del Instituto, con la finalidad de determinar la transparencia y eficiencia en las operaciones administrativas, financieras e informáticas estableciendo la confiabilidad de los registros.</w:t>
      </w:r>
    </w:p>
    <w:p w:rsidR="00432BBF" w:rsidRPr="00700E99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00E99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Verificar que los diferentes recursos de la Institución, sean utilizados de forma racional y oportuna, a fin de contribuir al debido aprovechamiento de los mismos.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073CC6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073CC6">
        <w:rPr>
          <w:rFonts w:ascii="Bookman Old Style" w:hAnsi="Bookman Old Style" w:cs="Arial"/>
          <w:i w:val="0"/>
          <w:iCs/>
          <w:sz w:val="20"/>
        </w:rPr>
        <w:t>Realizar pruebas e informes de hallazgos obtenidos en Auditorias</w:t>
      </w:r>
      <w:r w:rsidR="00FA10A8">
        <w:rPr>
          <w:rFonts w:ascii="Bookman Old Style" w:hAnsi="Bookman Old Style" w:cs="Arial"/>
          <w:i w:val="0"/>
          <w:iCs/>
          <w:sz w:val="20"/>
        </w:rPr>
        <w:t xml:space="preserve"> realizadas</w:t>
      </w:r>
      <w:r w:rsidRPr="00073CC6">
        <w:rPr>
          <w:rFonts w:ascii="Bookman Old Style" w:hAnsi="Bookman Old Style" w:cs="Arial"/>
          <w:i w:val="0"/>
          <w:iCs/>
          <w:sz w:val="20"/>
        </w:rPr>
        <w:t>, a fin de verificar que han sido elaborados adecuadamente y con la periodicidad requerida.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Colaborar en reuniones, casos especiales o imprevistos en los que se requiera su participación, a fin de proporcionar los elementos técnicos necesarios que contribuyan al establecimiento de posibles alternativas o mecanismos de acción.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Elaborar informes especiales solicitados por </w:t>
      </w:r>
      <w:smartTag w:uri="urn:schemas-microsoft-com:office:smarttags" w:element="PersonName">
        <w:smartTagPr>
          <w:attr w:name="ProductID" w:val="la Jefatura"/>
        </w:smartTagPr>
        <w:r w:rsidRPr="00FB0309">
          <w:rPr>
            <w:rFonts w:ascii="Bookman Old Style" w:hAnsi="Bookman Old Style" w:cs="Arial"/>
            <w:i w:val="0"/>
            <w:iCs/>
            <w:sz w:val="20"/>
          </w:rPr>
          <w:t>la Jefatura</w:t>
        </w:r>
      </w:smartTag>
      <w:r w:rsidRPr="00FB0309">
        <w:rPr>
          <w:rFonts w:ascii="Bookman Old Style" w:hAnsi="Bookman Old Style" w:cs="Arial"/>
          <w:i w:val="0"/>
          <w:iCs/>
          <w:sz w:val="20"/>
        </w:rPr>
        <w:t xml:space="preserve"> inmediata, con el fin de documentar sobre los proyectos o actividades desarrollados en el área.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Coordinar y guiar las actividades desempeña</w:t>
      </w:r>
      <w:r w:rsidR="00631E08">
        <w:rPr>
          <w:rFonts w:ascii="Bookman Old Style" w:hAnsi="Bookman Old Style" w:cs="Arial"/>
          <w:i w:val="0"/>
          <w:iCs/>
          <w:sz w:val="20"/>
        </w:rPr>
        <w:t>das por los Técnicos de Auditorí</w:t>
      </w:r>
      <w:r w:rsidRPr="00FB0309">
        <w:rPr>
          <w:rFonts w:ascii="Bookman Old Style" w:hAnsi="Bookman Old Style" w:cs="Arial"/>
          <w:i w:val="0"/>
          <w:iCs/>
          <w:sz w:val="20"/>
        </w:rPr>
        <w:t>a, a fin de que estas se lleven a cabo de forma oportun</w:t>
      </w:r>
      <w:r w:rsidR="00FA10A8">
        <w:rPr>
          <w:rFonts w:ascii="Bookman Old Style" w:hAnsi="Bookman Old Style" w:cs="Arial"/>
          <w:i w:val="0"/>
          <w:iCs/>
          <w:sz w:val="20"/>
        </w:rPr>
        <w:t>a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 y con la calidad necesaria.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Elaborar en coordinación con el equipo de</w:t>
      </w:r>
      <w:r w:rsidR="00631E08">
        <w:rPr>
          <w:rFonts w:ascii="Bookman Old Style" w:hAnsi="Bookman Old Style" w:cs="Arial"/>
          <w:i w:val="0"/>
          <w:iCs/>
          <w:sz w:val="20"/>
        </w:rPr>
        <w:t xml:space="preserve"> Auditorí</w:t>
      </w:r>
      <w:r w:rsidRPr="00FB0309">
        <w:rPr>
          <w:rFonts w:ascii="Bookman Old Style" w:hAnsi="Bookman Old Style" w:cs="Arial"/>
          <w:i w:val="0"/>
          <w:iCs/>
          <w:sz w:val="20"/>
        </w:rPr>
        <w:t>a la planificación del trabajo a desarrollar, a fin de facilitar la ejecución del mismo.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Preparar informes de Auditoría, enviados a las </w:t>
      </w:r>
      <w:r w:rsidR="00FA10A8">
        <w:rPr>
          <w:rFonts w:ascii="Bookman Old Style" w:hAnsi="Bookman Old Style" w:cs="Arial"/>
          <w:i w:val="0"/>
          <w:iCs/>
          <w:sz w:val="20"/>
        </w:rPr>
        <w:t>A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utoridades </w:t>
      </w:r>
      <w:r w:rsidR="00FA10A8">
        <w:rPr>
          <w:rFonts w:ascii="Bookman Old Style" w:hAnsi="Bookman Old Style" w:cs="Arial"/>
          <w:i w:val="0"/>
          <w:iCs/>
          <w:sz w:val="20"/>
        </w:rPr>
        <w:t>S</w:t>
      </w:r>
      <w:r w:rsidRPr="00FB0309">
        <w:rPr>
          <w:rFonts w:ascii="Bookman Old Style" w:hAnsi="Bookman Old Style" w:cs="Arial"/>
          <w:i w:val="0"/>
          <w:iCs/>
          <w:sz w:val="20"/>
        </w:rPr>
        <w:t>uperiores del ISSS o el Comité de Administración del Fondo de Protección, con el fin de dar a conocer los resultados obtenidos y que sirvan de insumo para la toma de decisiones.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Verificar el cumplimiento de </w:t>
      </w:r>
      <w:r w:rsidR="00FA10A8">
        <w:rPr>
          <w:rFonts w:ascii="Bookman Old Style" w:hAnsi="Bookman Old Style" w:cs="Arial"/>
          <w:i w:val="0"/>
          <w:iCs/>
          <w:sz w:val="20"/>
        </w:rPr>
        <w:t>n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ormas </w:t>
      </w:r>
      <w:r w:rsidR="00FA10A8">
        <w:rPr>
          <w:rFonts w:ascii="Bookman Old Style" w:hAnsi="Bookman Old Style" w:cs="Arial"/>
          <w:i w:val="0"/>
          <w:iCs/>
          <w:sz w:val="20"/>
        </w:rPr>
        <w:t>g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ubernamentales de carácter general y </w:t>
      </w:r>
      <w:r w:rsidR="00FA10A8">
        <w:rPr>
          <w:rFonts w:ascii="Bookman Old Style" w:hAnsi="Bookman Old Style" w:cs="Arial"/>
          <w:i w:val="0"/>
          <w:iCs/>
          <w:sz w:val="20"/>
        </w:rPr>
        <w:t>p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rincipios de </w:t>
      </w:r>
      <w:r w:rsidR="00FA10A8">
        <w:rPr>
          <w:rFonts w:ascii="Bookman Old Style" w:hAnsi="Bookman Old Style" w:cs="Arial"/>
          <w:i w:val="0"/>
          <w:iCs/>
          <w:sz w:val="20"/>
        </w:rPr>
        <w:t>c</w:t>
      </w:r>
      <w:r w:rsidRPr="00FB0309">
        <w:rPr>
          <w:rFonts w:ascii="Bookman Old Style" w:hAnsi="Bookman Old Style" w:cs="Arial"/>
          <w:i w:val="0"/>
          <w:iCs/>
          <w:sz w:val="20"/>
        </w:rPr>
        <w:t xml:space="preserve">ontabilidad </w:t>
      </w:r>
      <w:r w:rsidR="00FA10A8">
        <w:rPr>
          <w:rFonts w:ascii="Bookman Old Style" w:hAnsi="Bookman Old Style" w:cs="Arial"/>
          <w:i w:val="0"/>
          <w:iCs/>
          <w:sz w:val="20"/>
        </w:rPr>
        <w:t>g</w:t>
      </w:r>
      <w:r w:rsidRPr="00FB0309">
        <w:rPr>
          <w:rFonts w:ascii="Bookman Old Style" w:hAnsi="Bookman Old Style" w:cs="Arial"/>
          <w:i w:val="0"/>
          <w:iCs/>
          <w:sz w:val="20"/>
        </w:rPr>
        <w:t>ubernamental, normas institucionales, leyes y otras disposiciones legales aplicables al sector público, para determinar la eficiencia y eficacia en la ejecución de las actividades y el registro de las operaciones financieras del Instituto.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Elaborar informe de Auditoría, en lo relacionado a los Estados Financieros, a fin de determinar la veracidad, confiabilidad, razonabilidad y transparencia de las cifras financieras al cierre del ejercicio contable.</w:t>
      </w:r>
    </w:p>
    <w:p w:rsidR="00C77149" w:rsidRPr="007774B1" w:rsidRDefault="00C7714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Examinar las operaciones financieras reguladas en la Contabilidad Gubernamental del Instituto, para determinar si se desarrollan con base a los principios de contabilidad aplicables.</w:t>
      </w:r>
    </w:p>
    <w:p w:rsidR="00FB0309" w:rsidRPr="00FA10A8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Dar seguimiento al cumplimiento de acciones tendientes a corregir las observaciones efectuadas por entes fiscalizadores, cuando estas fueren procedentes, a fin de cumplir los lineamientos orientados a la resolución de las mismas.</w:t>
      </w:r>
    </w:p>
    <w:p w:rsidR="00FB0309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774B1" w:rsidRPr="00F41520" w:rsidRDefault="007774B1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Revisar los resultados de las auditorias practicadas a los ciclos operacionales, con el fin de que se tomen las acciones correctivas pertinentes. 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7774B1">
        <w:rPr>
          <w:rFonts w:ascii="Bookman Old Style" w:hAnsi="Bookman Old Style" w:cs="Arial"/>
          <w:i w:val="0"/>
          <w:iCs/>
          <w:sz w:val="20"/>
        </w:rPr>
        <w:t>i</w:t>
      </w:r>
      <w:r w:rsidRPr="00FB0309">
        <w:rPr>
          <w:rFonts w:ascii="Bookman Old Style" w:hAnsi="Bookman Old Style" w:cs="Arial"/>
          <w:i w:val="0"/>
          <w:iCs/>
          <w:sz w:val="20"/>
        </w:rPr>
        <w:t>ndicadores de gestión, a fin de proporcionar información del trabajo realizado en el área.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FB0309" w:rsidRPr="007774B1" w:rsidRDefault="00FB0309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B0309" w:rsidRPr="00FB0309" w:rsidRDefault="00FB0309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B0309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954A3" w:rsidRPr="007774B1" w:rsidRDefault="00A954A3" w:rsidP="006F727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073CC6" w:rsidRDefault="00F30614" w:rsidP="006F727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Pr="00F41520" w:rsidRDefault="004D3992" w:rsidP="00E21CFE">
      <w:pPr>
        <w:suppressAutoHyphens/>
        <w:rPr>
          <w:rFonts w:ascii="Bookman Old Style" w:hAnsi="Bookman Old Style" w:cs="Arial"/>
          <w:i w:val="0"/>
          <w:iCs/>
          <w:sz w:val="3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F41520" w:rsidRDefault="00FB0309" w:rsidP="00FB0309">
      <w:pPr>
        <w:rPr>
          <w:i w:val="0"/>
          <w:sz w:val="16"/>
        </w:rPr>
      </w:pPr>
    </w:p>
    <w:p w:rsidR="00543F50" w:rsidRPr="00A95776" w:rsidRDefault="007774B1" w:rsidP="00073CC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543F50" w:rsidRPr="00A95776">
        <w:rPr>
          <w:rFonts w:ascii="Bookman Old Style" w:hAnsi="Bookman Old Style" w:cs="Arial"/>
          <w:i w:val="0"/>
          <w:iCs/>
          <w:spacing w:val="-3"/>
          <w:sz w:val="20"/>
        </w:rPr>
        <w:t xml:space="preserve">Técnica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="00543F50" w:rsidRPr="00A95776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6B5F5A" w:rsidRPr="00543F50" w:rsidRDefault="00FB0309" w:rsidP="0056256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3F50">
        <w:rPr>
          <w:rFonts w:ascii="Bookman Old Style" w:hAnsi="Bookman Old Style" w:cs="Arial"/>
          <w:i w:val="0"/>
          <w:iCs/>
          <w:spacing w:val="-3"/>
          <w:sz w:val="20"/>
        </w:rPr>
        <w:t>Técnico de Auditoria</w:t>
      </w:r>
      <w:r w:rsidR="00631E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0309" w:rsidRPr="00F41520" w:rsidRDefault="00FB0309" w:rsidP="00F41520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073CC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C771D" w:rsidRDefault="009C771D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C771D">
        <w:rPr>
          <w:rFonts w:ascii="Bookman Old Style" w:hAnsi="Bookman Old Style" w:cs="Arial"/>
          <w:i w:val="0"/>
          <w:iCs/>
          <w:spacing w:val="-3"/>
          <w:sz w:val="20"/>
        </w:rPr>
        <w:t xml:space="preserve">Verificación efectiva de la transparencia </w:t>
      </w:r>
      <w:r w:rsidR="004F37BB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9C771D">
        <w:rPr>
          <w:rFonts w:ascii="Bookman Old Style" w:hAnsi="Bookman Old Style" w:cs="Arial"/>
          <w:i w:val="0"/>
          <w:iCs/>
          <w:spacing w:val="-3"/>
          <w:sz w:val="20"/>
        </w:rPr>
        <w:t>las operaciones administrativas, financieras e informáticas.</w:t>
      </w:r>
    </w:p>
    <w:p w:rsidR="00F41520" w:rsidRDefault="00F41520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elaboración de Informes</w:t>
      </w:r>
      <w:r w:rsidR="00631E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520" w:rsidRPr="009C771D" w:rsidRDefault="00F41520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de actividades del personal del área</w:t>
      </w:r>
    </w:p>
    <w:p w:rsidR="00FB0309" w:rsidRPr="00F41520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073CC6" w:rsidRDefault="00432BBF" w:rsidP="00073CC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6266A" w:rsidRDefault="00C6266A" w:rsidP="00C6266A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6266A" w:rsidRDefault="00C6266A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D30B9C" w:rsidRPr="00D30B9C" w:rsidRDefault="00D30B9C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C6266A" w:rsidRDefault="00C6266A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73CC6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8519E9" w:rsidRDefault="008519E9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1936EA" w:rsidRDefault="001936EA" w:rsidP="00073CC6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6EA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 Tributaria</w:t>
      </w:r>
      <w:r w:rsidR="007C66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1936EA" w:rsidRPr="001936EA" w:rsidRDefault="001936EA" w:rsidP="00C6266A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41520" w:rsidRDefault="00F4152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41520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D3D4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8197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F31C0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D3D48" w:rsidRDefault="004D3D48" w:rsidP="004D3D4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9356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093B8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71D" w:rsidRPr="009C771D" w:rsidRDefault="004D3D48" w:rsidP="009C771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C771D" w:rsidRPr="009C771D">
        <w:rPr>
          <w:rFonts w:ascii="Bookman Old Style" w:hAnsi="Bookman Old Style" w:cs="Arial"/>
          <w:i w:val="0"/>
          <w:iCs/>
          <w:sz w:val="20"/>
        </w:rPr>
        <w:t>Contaduría Pública.</w:t>
      </w:r>
    </w:p>
    <w:p w:rsidR="009C771D" w:rsidRDefault="009C771D" w:rsidP="00414A8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93B8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760A6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54023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31E08" w:rsidRPr="00631E08" w:rsidRDefault="00631E08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1936EA" w:rsidRPr="00093B81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A6D0F" w:rsidRDefault="00432BBF" w:rsidP="002A6D0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2A6D0F" w:rsidRDefault="002A6D0F" w:rsidP="002A6D0F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40782" w:rsidRPr="002A6D0F" w:rsidRDefault="00432BBF" w:rsidP="002A6D0F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A6D0F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2A6D0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520">
        <w:rPr>
          <w:rFonts w:ascii="Bookman Old Style" w:hAnsi="Bookman Old Style" w:cs="Arial"/>
          <w:i w:val="0"/>
          <w:iCs/>
          <w:sz w:val="20"/>
        </w:rPr>
        <w:t>Dos años</w:t>
      </w:r>
      <w:r w:rsidR="0006102F">
        <w:rPr>
          <w:rFonts w:ascii="Bookman Old Style" w:hAnsi="Bookman Old Style" w:cs="Arial"/>
          <w:i w:val="0"/>
          <w:iCs/>
          <w:sz w:val="20"/>
        </w:rPr>
        <w:t>,</w:t>
      </w:r>
      <w:r w:rsidR="002A6D0F" w:rsidRPr="002A6D0F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DF52D4" w:rsidRPr="002A6D0F">
        <w:rPr>
          <w:rFonts w:ascii="Bookman Old Style" w:hAnsi="Bookman Old Style" w:cs="Arial"/>
          <w:i w:val="0"/>
          <w:iCs/>
          <w:sz w:val="20"/>
        </w:rPr>
        <w:t xml:space="preserve">técnicos, </w:t>
      </w:r>
      <w:r w:rsidR="002A6D0F" w:rsidRPr="002A6D0F">
        <w:rPr>
          <w:rFonts w:ascii="Bookman Old Style" w:hAnsi="Bookman Old Style" w:cs="Arial"/>
          <w:i w:val="0"/>
          <w:iCs/>
          <w:sz w:val="20"/>
        </w:rPr>
        <w:t xml:space="preserve">administrativos o de coordinación </w:t>
      </w:r>
      <w:r w:rsidR="00F41520" w:rsidRPr="002A6D0F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2A6D0F" w:rsidRPr="002A6D0F">
        <w:rPr>
          <w:rFonts w:ascii="Bookman Old Style" w:hAnsi="Bookman Old Style" w:cs="Arial"/>
          <w:i w:val="0"/>
          <w:iCs/>
          <w:sz w:val="20"/>
        </w:rPr>
        <w:t>en áreas de Auditoría.</w:t>
      </w:r>
    </w:p>
    <w:p w:rsidR="002A6D0F" w:rsidRPr="002A6D0F" w:rsidRDefault="002A6D0F" w:rsidP="002A6D0F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093B8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91230" w:rsidRPr="00673E51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673E51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673E51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91230" w:rsidRPr="00184BAF" w:rsidRDefault="00991230" w:rsidP="0099123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83E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F41520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93B81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4128C7" w:rsidP="00093B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B5D33" w:rsidRDefault="003B5D33" w:rsidP="00093B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B5D33" w:rsidRPr="00B620CE" w:rsidRDefault="003B5D33" w:rsidP="00093B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3B5D33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33" w:rsidRDefault="003B5D33">
      <w:pPr>
        <w:spacing w:line="20" w:lineRule="exact"/>
      </w:pPr>
    </w:p>
  </w:endnote>
  <w:endnote w:type="continuationSeparator" w:id="0">
    <w:p w:rsidR="003B5D33" w:rsidRDefault="003B5D33"/>
  </w:endnote>
  <w:endnote w:type="continuationNotice" w:id="1">
    <w:p w:rsidR="003B5D33" w:rsidRDefault="003B5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D33" w:rsidRDefault="003B5D3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5D33" w:rsidRDefault="003B5D3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D33" w:rsidRDefault="003B5D33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519E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3B5D33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3B5D33" w:rsidRPr="00613529" w:rsidRDefault="003B5D33" w:rsidP="00C77149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3B5D33" w:rsidRPr="00B425FF" w:rsidRDefault="00562564" w:rsidP="006F727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3B5D33" w:rsidRPr="00B425FF" w:rsidRDefault="003B5D3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B5D33">
      <w:tc>
        <w:tcPr>
          <w:tcW w:w="5950" w:type="dxa"/>
        </w:tcPr>
        <w:p w:rsidR="003B5D33" w:rsidRDefault="003B5D3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B5D33" w:rsidRDefault="003B5D3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B5D33" w:rsidRDefault="003B5D3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B5D33" w:rsidRDefault="003B5D3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B5D33" w:rsidRDefault="003B5D3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B5D33" w:rsidRDefault="003B5D3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B5D33" w:rsidRDefault="003B5D3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33" w:rsidRDefault="003B5D33">
      <w:r>
        <w:separator/>
      </w:r>
    </w:p>
  </w:footnote>
  <w:footnote w:type="continuationSeparator" w:id="0">
    <w:p w:rsidR="003B5D33" w:rsidRDefault="003B5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D33" w:rsidRDefault="003B5D3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B5D3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B5D33" w:rsidRDefault="003B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B5D33" w:rsidRPr="00B47612" w:rsidRDefault="003B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B5D33" w:rsidRPr="00B47612" w:rsidRDefault="003B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B5D33" w:rsidRPr="00B47612" w:rsidRDefault="003B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5D33" w:rsidRDefault="003B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5D33" w:rsidRPr="00B47612" w:rsidRDefault="003B5D3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B5D33" w:rsidRDefault="003B5D3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B5D33" w:rsidRPr="00B47612" w:rsidRDefault="003B5D3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B5D33" w:rsidRDefault="003B5D3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D33" w:rsidRDefault="003B5D3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5D33" w:rsidRDefault="008519E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B5D33" w:rsidRDefault="003B5D33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3B5D33">
      <w:rPr>
        <w:rFonts w:ascii="Arial" w:hAnsi="Arial" w:cs="Arial"/>
        <w:i w:val="0"/>
        <w:iCs/>
        <w:sz w:val="16"/>
      </w:rPr>
      <w:tab/>
    </w:r>
    <w:r w:rsidR="003B5D33">
      <w:rPr>
        <w:rFonts w:ascii="Arial" w:hAnsi="Arial" w:cs="Arial"/>
        <w:i w:val="0"/>
        <w:iCs/>
        <w:sz w:val="16"/>
      </w:rPr>
      <w:tab/>
      <w:t>Descripción del Puesto de Trabajo</w:t>
    </w:r>
  </w:p>
  <w:p w:rsidR="003B5D33" w:rsidRDefault="003B5D3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5D33" w:rsidRDefault="003B5D3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5D33" w:rsidRDefault="008519E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B5D33" w:rsidRDefault="003B5D3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5"/>
  </w:num>
  <w:num w:numId="5">
    <w:abstractNumId w:val="16"/>
  </w:num>
  <w:num w:numId="6">
    <w:abstractNumId w:val="10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17"/>
  </w:num>
  <w:num w:numId="13">
    <w:abstractNumId w:val="13"/>
  </w:num>
  <w:num w:numId="14">
    <w:abstractNumId w:val="11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6FA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102F"/>
    <w:rsid w:val="000675C9"/>
    <w:rsid w:val="00073CC6"/>
    <w:rsid w:val="000751EB"/>
    <w:rsid w:val="000753C7"/>
    <w:rsid w:val="00075D3D"/>
    <w:rsid w:val="0007694C"/>
    <w:rsid w:val="0007793C"/>
    <w:rsid w:val="00082D44"/>
    <w:rsid w:val="000833C5"/>
    <w:rsid w:val="00085FA2"/>
    <w:rsid w:val="00093B81"/>
    <w:rsid w:val="000A0046"/>
    <w:rsid w:val="000A004B"/>
    <w:rsid w:val="000A488F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936EA"/>
    <w:rsid w:val="001A05D7"/>
    <w:rsid w:val="001A3F13"/>
    <w:rsid w:val="001A456B"/>
    <w:rsid w:val="001B1E1A"/>
    <w:rsid w:val="001C07D5"/>
    <w:rsid w:val="001C1475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12A5F"/>
    <w:rsid w:val="00214AE8"/>
    <w:rsid w:val="002237EF"/>
    <w:rsid w:val="00227605"/>
    <w:rsid w:val="002344F1"/>
    <w:rsid w:val="0025032E"/>
    <w:rsid w:val="002513AF"/>
    <w:rsid w:val="00295130"/>
    <w:rsid w:val="0029781A"/>
    <w:rsid w:val="002A20B1"/>
    <w:rsid w:val="002A49A0"/>
    <w:rsid w:val="002A6D0F"/>
    <w:rsid w:val="002B5B31"/>
    <w:rsid w:val="002C0C1E"/>
    <w:rsid w:val="002C1876"/>
    <w:rsid w:val="002C1956"/>
    <w:rsid w:val="002C366A"/>
    <w:rsid w:val="002C4CE0"/>
    <w:rsid w:val="002D66A2"/>
    <w:rsid w:val="002D67FD"/>
    <w:rsid w:val="002E0651"/>
    <w:rsid w:val="002E7C49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5D33"/>
    <w:rsid w:val="003B6F6F"/>
    <w:rsid w:val="003C2794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3D48"/>
    <w:rsid w:val="004D46E9"/>
    <w:rsid w:val="004D4F98"/>
    <w:rsid w:val="004D696E"/>
    <w:rsid w:val="004D75A4"/>
    <w:rsid w:val="004E05C5"/>
    <w:rsid w:val="004E16D9"/>
    <w:rsid w:val="004E3BC9"/>
    <w:rsid w:val="004F2F50"/>
    <w:rsid w:val="004F37BB"/>
    <w:rsid w:val="00503E3B"/>
    <w:rsid w:val="00504949"/>
    <w:rsid w:val="00511C48"/>
    <w:rsid w:val="005166BD"/>
    <w:rsid w:val="005208A9"/>
    <w:rsid w:val="00521283"/>
    <w:rsid w:val="00540076"/>
    <w:rsid w:val="00540782"/>
    <w:rsid w:val="00540ED7"/>
    <w:rsid w:val="00543F50"/>
    <w:rsid w:val="00546EA0"/>
    <w:rsid w:val="00552E4D"/>
    <w:rsid w:val="005611D8"/>
    <w:rsid w:val="00562564"/>
    <w:rsid w:val="00580D6D"/>
    <w:rsid w:val="005820E4"/>
    <w:rsid w:val="00583D3A"/>
    <w:rsid w:val="00585828"/>
    <w:rsid w:val="00590BD3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4080"/>
    <w:rsid w:val="0060495D"/>
    <w:rsid w:val="006049FD"/>
    <w:rsid w:val="00607F83"/>
    <w:rsid w:val="006134B3"/>
    <w:rsid w:val="00613529"/>
    <w:rsid w:val="00624231"/>
    <w:rsid w:val="00631E08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E3A81"/>
    <w:rsid w:val="006F0622"/>
    <w:rsid w:val="006F31C0"/>
    <w:rsid w:val="006F4C9A"/>
    <w:rsid w:val="006F6129"/>
    <w:rsid w:val="006F7273"/>
    <w:rsid w:val="00700E99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023"/>
    <w:rsid w:val="00755DCC"/>
    <w:rsid w:val="00760A66"/>
    <w:rsid w:val="00773B57"/>
    <w:rsid w:val="0077511E"/>
    <w:rsid w:val="007774B1"/>
    <w:rsid w:val="00797BFB"/>
    <w:rsid w:val="007A319D"/>
    <w:rsid w:val="007A3701"/>
    <w:rsid w:val="007A3B14"/>
    <w:rsid w:val="007B61D6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519E9"/>
    <w:rsid w:val="008626DE"/>
    <w:rsid w:val="008677EF"/>
    <w:rsid w:val="008722B4"/>
    <w:rsid w:val="008754DE"/>
    <w:rsid w:val="00883E84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1230"/>
    <w:rsid w:val="00993388"/>
    <w:rsid w:val="0099372A"/>
    <w:rsid w:val="009A56A6"/>
    <w:rsid w:val="009C5839"/>
    <w:rsid w:val="009C771D"/>
    <w:rsid w:val="009D122C"/>
    <w:rsid w:val="009D37E0"/>
    <w:rsid w:val="009E1C09"/>
    <w:rsid w:val="009E56E6"/>
    <w:rsid w:val="009F156D"/>
    <w:rsid w:val="009F52DA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F289F"/>
    <w:rsid w:val="00AF4346"/>
    <w:rsid w:val="00B0150A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D0DC1"/>
    <w:rsid w:val="00BE3125"/>
    <w:rsid w:val="00BE4A73"/>
    <w:rsid w:val="00C01198"/>
    <w:rsid w:val="00C023FB"/>
    <w:rsid w:val="00C02E03"/>
    <w:rsid w:val="00C27768"/>
    <w:rsid w:val="00C3029F"/>
    <w:rsid w:val="00C31779"/>
    <w:rsid w:val="00C404F4"/>
    <w:rsid w:val="00C415AC"/>
    <w:rsid w:val="00C53632"/>
    <w:rsid w:val="00C6266A"/>
    <w:rsid w:val="00C77149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2FB7"/>
    <w:rsid w:val="00CD4206"/>
    <w:rsid w:val="00CD4B93"/>
    <w:rsid w:val="00CD5577"/>
    <w:rsid w:val="00CD7060"/>
    <w:rsid w:val="00CF04AC"/>
    <w:rsid w:val="00CF5AA0"/>
    <w:rsid w:val="00CF6582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197B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52D4"/>
    <w:rsid w:val="00DF7A04"/>
    <w:rsid w:val="00E00AF3"/>
    <w:rsid w:val="00E03E46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3569"/>
    <w:rsid w:val="00E951A5"/>
    <w:rsid w:val="00E97FAC"/>
    <w:rsid w:val="00EA39AE"/>
    <w:rsid w:val="00EB0ABD"/>
    <w:rsid w:val="00EB1352"/>
    <w:rsid w:val="00EB62AA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1520"/>
    <w:rsid w:val="00F479FD"/>
    <w:rsid w:val="00F57C7F"/>
    <w:rsid w:val="00F67275"/>
    <w:rsid w:val="00F7195A"/>
    <w:rsid w:val="00F754DA"/>
    <w:rsid w:val="00F8060E"/>
    <w:rsid w:val="00F8424F"/>
    <w:rsid w:val="00F85267"/>
    <w:rsid w:val="00FA10A8"/>
    <w:rsid w:val="00FA66EF"/>
    <w:rsid w:val="00FA7101"/>
    <w:rsid w:val="00FB0309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878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27</cp:revision>
  <cp:lastPrinted>2012-03-02T15:52:00Z</cp:lastPrinted>
  <dcterms:created xsi:type="dcterms:W3CDTF">2013-04-02T22:43:00Z</dcterms:created>
  <dcterms:modified xsi:type="dcterms:W3CDTF">2013-11-05T15:41:00Z</dcterms:modified>
</cp:coreProperties>
</file>